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F8DE" w14:textId="5991932B" w:rsidR="00285BD6" w:rsidRDefault="002B20C3" w:rsidP="00285BD6">
      <w:pPr>
        <w:tabs>
          <w:tab w:val="left" w:pos="6300"/>
          <w:tab w:val="left" w:pos="6750"/>
        </w:tabs>
        <w:jc w:val="center"/>
        <w:rPr>
          <w:rFonts w:ascii="Arial" w:hAnsi="Arial" w:cs="Arial"/>
          <w:b/>
          <w:szCs w:val="36"/>
        </w:rPr>
      </w:pPr>
      <w:r>
        <w:rPr>
          <w:rFonts w:ascii="Times New Roman" w:hAnsi="Times New Roman"/>
          <w:b/>
          <w:i/>
          <w:noProof/>
          <w:sz w:val="52"/>
          <w:szCs w:val="36"/>
        </w:rPr>
        <w:pict w14:anchorId="40C7C59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5pt;margin-top:-4.2pt;width:67.15pt;height:52.15pt;z-index:251658240">
            <v:textbox>
              <w:txbxContent>
                <w:p w14:paraId="4AF32990" w14:textId="10210235" w:rsidR="001B2E68" w:rsidRDefault="001B2E68">
                  <w:r>
                    <w:rPr>
                      <w:noProof/>
                    </w:rPr>
                    <w:drawing>
                      <wp:inline distT="0" distB="0" distL="0" distR="0" wp14:anchorId="5D5E5942" wp14:editId="6E843992">
                        <wp:extent cx="681392" cy="56659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288" cy="6163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5BD6">
        <w:rPr>
          <w:rFonts w:ascii="Times New Roman" w:hAnsi="Times New Roman"/>
          <w:b/>
          <w:i/>
          <w:noProof/>
          <w:sz w:val="52"/>
          <w:szCs w:val="36"/>
        </w:rPr>
        <w:t xml:space="preserve">City of </w:t>
      </w:r>
      <w:r w:rsidR="001B2E68">
        <w:rPr>
          <w:rFonts w:ascii="Times New Roman" w:hAnsi="Times New Roman"/>
          <w:b/>
          <w:i/>
          <w:noProof/>
          <w:sz w:val="52"/>
          <w:szCs w:val="36"/>
        </w:rPr>
        <w:t>Providence</w:t>
      </w:r>
    </w:p>
    <w:p w14:paraId="0FB91E10" w14:textId="77777777" w:rsidR="00285BD6" w:rsidRDefault="00285BD6" w:rsidP="00285BD6">
      <w:pPr>
        <w:jc w:val="center"/>
        <w:rPr>
          <w:rFonts w:ascii="Arial" w:hAnsi="Arial" w:cs="Arial"/>
          <w:b/>
          <w:sz w:val="32"/>
          <w:szCs w:val="36"/>
        </w:rPr>
      </w:pPr>
      <w:r w:rsidRPr="006F3C94">
        <w:rPr>
          <w:rFonts w:ascii="Arial" w:hAnsi="Arial" w:cs="Arial"/>
          <w:b/>
          <w:sz w:val="32"/>
          <w:szCs w:val="36"/>
        </w:rPr>
        <w:t>Job Description</w:t>
      </w:r>
    </w:p>
    <w:p w14:paraId="4BC3153E" w14:textId="77777777" w:rsidR="00285BD6" w:rsidRPr="00AE1C12" w:rsidRDefault="00285BD6" w:rsidP="00285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10"/>
          <w:szCs w:val="36"/>
        </w:rPr>
      </w:pPr>
    </w:p>
    <w:p w14:paraId="28A6D554" w14:textId="77777777" w:rsidR="003109E3" w:rsidRDefault="003109E3" w:rsidP="00310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"/>
        <w:jc w:val="center"/>
        <w:rPr>
          <w:rFonts w:ascii="Arial" w:hAnsi="Arial" w:cs="Arial"/>
          <w:b/>
          <w:sz w:val="6"/>
          <w:szCs w:val="36"/>
        </w:rPr>
      </w:pPr>
    </w:p>
    <w:p w14:paraId="2352AD17" w14:textId="1DA26F92" w:rsidR="003109E3" w:rsidRPr="00A00876" w:rsidRDefault="003109E3" w:rsidP="003109E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530"/>
          <w:tab w:val="left" w:pos="7110"/>
        </w:tabs>
        <w:ind w:right="-18"/>
        <w:rPr>
          <w:rFonts w:ascii="Arial Narrow" w:hAnsi="Arial Narrow" w:cs="Arial"/>
          <w:b/>
          <w:szCs w:val="24"/>
        </w:rPr>
      </w:pPr>
      <w:r w:rsidRPr="00A00876">
        <w:rPr>
          <w:rFonts w:ascii="Arial Narrow" w:hAnsi="Arial Narrow" w:cs="Arial"/>
          <w:b/>
          <w:szCs w:val="24"/>
        </w:rPr>
        <w:t>Title:</w:t>
      </w:r>
      <w:r w:rsidRPr="00A00876">
        <w:rPr>
          <w:rFonts w:ascii="Arial Narrow" w:hAnsi="Arial Narrow" w:cs="Arial"/>
          <w:szCs w:val="24"/>
        </w:rPr>
        <w:t xml:space="preserve">   </w:t>
      </w:r>
      <w:r w:rsidRPr="00A00876">
        <w:rPr>
          <w:rFonts w:ascii="Arial Narrow" w:hAnsi="Arial Narrow" w:cs="Arial"/>
          <w:szCs w:val="24"/>
        </w:rPr>
        <w:tab/>
      </w:r>
      <w:r w:rsidR="003A21A5" w:rsidRPr="00A00876">
        <w:rPr>
          <w:rFonts w:ascii="Arial Narrow" w:hAnsi="Arial Narrow" w:cs="Arial"/>
          <w:bCs/>
          <w:szCs w:val="24"/>
        </w:rPr>
        <w:t>Water/Waste</w:t>
      </w:r>
      <w:r w:rsidR="002B6BB7" w:rsidRPr="00A00876">
        <w:rPr>
          <w:rFonts w:ascii="Arial Narrow" w:hAnsi="Arial Narrow" w:cs="Arial"/>
          <w:bCs/>
          <w:szCs w:val="24"/>
        </w:rPr>
        <w:t>w</w:t>
      </w:r>
      <w:r w:rsidR="003A21A5" w:rsidRPr="00A00876">
        <w:rPr>
          <w:rFonts w:ascii="Arial Narrow" w:hAnsi="Arial Narrow" w:cs="Arial"/>
          <w:bCs/>
          <w:szCs w:val="24"/>
        </w:rPr>
        <w:t xml:space="preserve">ater </w:t>
      </w:r>
      <w:r w:rsidR="002B6BB7" w:rsidRPr="00A00876">
        <w:rPr>
          <w:rFonts w:ascii="Arial Narrow" w:hAnsi="Arial Narrow" w:cs="Arial"/>
          <w:bCs/>
          <w:szCs w:val="24"/>
        </w:rPr>
        <w:t>Foreman</w:t>
      </w:r>
      <w:r w:rsidRPr="00A00876">
        <w:rPr>
          <w:rFonts w:ascii="Arial Narrow" w:hAnsi="Arial Narrow" w:cs="Arial"/>
          <w:szCs w:val="24"/>
        </w:rPr>
        <w:tab/>
      </w:r>
      <w:r w:rsidRPr="00A00876">
        <w:rPr>
          <w:rFonts w:ascii="Arial Narrow" w:hAnsi="Arial Narrow" w:cs="Arial"/>
          <w:b/>
          <w:szCs w:val="24"/>
        </w:rPr>
        <w:t>Code:</w:t>
      </w:r>
      <w:r w:rsidRPr="00A00876">
        <w:rPr>
          <w:rFonts w:ascii="Arial Narrow" w:hAnsi="Arial Narrow" w:cs="Arial"/>
          <w:szCs w:val="24"/>
        </w:rPr>
        <w:tab/>
      </w:r>
      <w:r w:rsidRPr="00A00876">
        <w:rPr>
          <w:rFonts w:ascii="Arial Narrow" w:hAnsi="Arial Narrow" w:cs="Arial"/>
          <w:szCs w:val="24"/>
        </w:rPr>
        <w:tab/>
        <w:t xml:space="preserve">      </w:t>
      </w:r>
      <w:r w:rsidR="004F38A1" w:rsidRPr="00A00876">
        <w:rPr>
          <w:rFonts w:ascii="Arial Narrow" w:hAnsi="Arial Narrow" w:cs="Arial"/>
          <w:b/>
          <w:szCs w:val="24"/>
        </w:rPr>
        <w:t>20</w:t>
      </w:r>
      <w:r w:rsidR="001D4488" w:rsidRPr="00A00876">
        <w:rPr>
          <w:rFonts w:ascii="Arial Narrow" w:hAnsi="Arial Narrow" w:cs="Arial"/>
          <w:b/>
          <w:szCs w:val="24"/>
        </w:rPr>
        <w:t>4</w:t>
      </w:r>
    </w:p>
    <w:p w14:paraId="35C72053" w14:textId="5BB6A40B" w:rsidR="003109E3" w:rsidRPr="00A00876" w:rsidRDefault="003109E3" w:rsidP="003109E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530"/>
          <w:tab w:val="left" w:pos="7110"/>
        </w:tabs>
        <w:ind w:right="-18"/>
        <w:rPr>
          <w:rFonts w:ascii="Arial Narrow" w:hAnsi="Arial Narrow" w:cs="Arial"/>
          <w:szCs w:val="24"/>
        </w:rPr>
      </w:pPr>
      <w:r w:rsidRPr="00A00876">
        <w:rPr>
          <w:rFonts w:ascii="Arial Narrow" w:hAnsi="Arial Narrow" w:cs="Arial"/>
          <w:b/>
          <w:szCs w:val="24"/>
        </w:rPr>
        <w:t>Division:</w:t>
      </w:r>
      <w:r w:rsidRPr="00A00876">
        <w:rPr>
          <w:rFonts w:ascii="Arial Narrow" w:hAnsi="Arial Narrow" w:cs="Arial"/>
          <w:b/>
          <w:szCs w:val="24"/>
        </w:rPr>
        <w:tab/>
      </w:r>
      <w:r w:rsidR="003A21A5" w:rsidRPr="00A00876">
        <w:rPr>
          <w:rFonts w:ascii="Arial Narrow" w:hAnsi="Arial Narrow"/>
          <w:spacing w:val="-1"/>
          <w:szCs w:val="24"/>
        </w:rPr>
        <w:t>Water/Waste</w:t>
      </w:r>
      <w:r w:rsidR="00A00876" w:rsidRPr="00A00876">
        <w:rPr>
          <w:rFonts w:ascii="Arial Narrow" w:hAnsi="Arial Narrow"/>
          <w:spacing w:val="-1"/>
          <w:szCs w:val="24"/>
        </w:rPr>
        <w:t>w</w:t>
      </w:r>
      <w:r w:rsidR="003A21A5" w:rsidRPr="00A00876">
        <w:rPr>
          <w:rFonts w:ascii="Arial Narrow" w:hAnsi="Arial Narrow"/>
          <w:spacing w:val="-1"/>
          <w:szCs w:val="24"/>
        </w:rPr>
        <w:t>ater Operations</w:t>
      </w:r>
      <w:r w:rsidRPr="00A00876">
        <w:rPr>
          <w:rFonts w:ascii="Arial Narrow" w:hAnsi="Arial Narrow" w:cs="Arial"/>
          <w:szCs w:val="24"/>
        </w:rPr>
        <w:tab/>
      </w:r>
      <w:r w:rsidRPr="00A00876">
        <w:rPr>
          <w:rFonts w:ascii="Arial Narrow" w:hAnsi="Arial Narrow" w:cs="Arial"/>
          <w:b/>
          <w:szCs w:val="24"/>
        </w:rPr>
        <w:t xml:space="preserve">Effective Date:  </w:t>
      </w:r>
      <w:r w:rsidRPr="00A00876">
        <w:rPr>
          <w:rFonts w:ascii="Arial Narrow" w:hAnsi="Arial Narrow" w:cs="Arial"/>
          <w:szCs w:val="24"/>
        </w:rPr>
        <w:t xml:space="preserve">    0</w:t>
      </w:r>
      <w:r w:rsidR="009464F9">
        <w:rPr>
          <w:rFonts w:ascii="Arial Narrow" w:hAnsi="Arial Narrow" w:cs="Arial"/>
          <w:szCs w:val="24"/>
        </w:rPr>
        <w:t>2</w:t>
      </w:r>
      <w:r w:rsidRPr="00A00876">
        <w:rPr>
          <w:rFonts w:ascii="Arial Narrow" w:hAnsi="Arial Narrow" w:cs="Arial"/>
          <w:szCs w:val="24"/>
        </w:rPr>
        <w:t>/202</w:t>
      </w:r>
      <w:r w:rsidR="009464F9">
        <w:rPr>
          <w:rFonts w:ascii="Arial Narrow" w:hAnsi="Arial Narrow" w:cs="Arial"/>
          <w:szCs w:val="24"/>
        </w:rPr>
        <w:t>4</w:t>
      </w:r>
    </w:p>
    <w:p w14:paraId="332FE93E" w14:textId="1EDB5B6A" w:rsidR="003109E3" w:rsidRPr="00A00876" w:rsidRDefault="003109E3" w:rsidP="003109E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1530"/>
          <w:tab w:val="left" w:pos="7110"/>
        </w:tabs>
        <w:ind w:right="-18"/>
        <w:rPr>
          <w:rFonts w:ascii="Arial Narrow" w:hAnsi="Arial Narrow" w:cs="Arial"/>
          <w:szCs w:val="24"/>
        </w:rPr>
      </w:pPr>
      <w:r w:rsidRPr="00A00876">
        <w:rPr>
          <w:rFonts w:ascii="Arial Narrow" w:hAnsi="Arial Narrow" w:cs="Arial"/>
          <w:b/>
          <w:szCs w:val="24"/>
        </w:rPr>
        <w:t>Department:</w:t>
      </w:r>
      <w:r w:rsidRPr="00A00876">
        <w:rPr>
          <w:rFonts w:ascii="Arial Narrow" w:hAnsi="Arial Narrow" w:cs="Arial"/>
          <w:b/>
          <w:szCs w:val="24"/>
        </w:rPr>
        <w:tab/>
      </w:r>
      <w:r w:rsidR="004F38A1" w:rsidRPr="00A00876">
        <w:rPr>
          <w:rFonts w:ascii="Arial Narrow" w:hAnsi="Arial Narrow" w:cs="Arial"/>
          <w:bCs/>
          <w:szCs w:val="24"/>
        </w:rPr>
        <w:t>Public Works</w:t>
      </w:r>
      <w:r w:rsidRPr="00A00876">
        <w:rPr>
          <w:rFonts w:ascii="Arial Narrow" w:hAnsi="Arial Narrow" w:cs="Arial"/>
          <w:szCs w:val="24"/>
        </w:rPr>
        <w:tab/>
      </w:r>
      <w:r w:rsidRPr="00A00876">
        <w:rPr>
          <w:rFonts w:ascii="Arial Narrow" w:hAnsi="Arial Narrow" w:cs="Arial"/>
          <w:b/>
          <w:szCs w:val="24"/>
        </w:rPr>
        <w:t xml:space="preserve">Last Revised:   </w:t>
      </w:r>
      <w:r w:rsidRPr="00A00876">
        <w:rPr>
          <w:rFonts w:ascii="Arial Narrow" w:hAnsi="Arial Narrow" w:cs="Arial"/>
          <w:szCs w:val="24"/>
        </w:rPr>
        <w:t xml:space="preserve">     </w:t>
      </w:r>
      <w:r w:rsidR="00E3754C" w:rsidRPr="00A00876">
        <w:rPr>
          <w:rFonts w:ascii="Arial Narrow" w:hAnsi="Arial Narrow" w:cs="Arial"/>
          <w:szCs w:val="24"/>
        </w:rPr>
        <w:t>02/2024</w:t>
      </w:r>
    </w:p>
    <w:p w14:paraId="5013C83D" w14:textId="77777777" w:rsidR="003109E3" w:rsidRPr="00453BB1" w:rsidRDefault="003109E3" w:rsidP="003109E3">
      <w:pPr>
        <w:ind w:right="-18"/>
        <w:rPr>
          <w:b/>
          <w:i/>
          <w:snapToGrid w:val="0"/>
          <w:sz w:val="10"/>
          <w:szCs w:val="18"/>
        </w:rPr>
      </w:pPr>
    </w:p>
    <w:p w14:paraId="4D4CEB8C" w14:textId="77777777" w:rsidR="002B6BB7" w:rsidRPr="002B6BB7" w:rsidRDefault="002B6BB7" w:rsidP="00AE6C13">
      <w:pPr>
        <w:shd w:val="clear" w:color="auto" w:fill="FFFFFF"/>
        <w:spacing w:before="300" w:after="30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General Purpose:</w:t>
      </w:r>
      <w:r w:rsidRPr="002B6BB7">
        <w:rPr>
          <w:rFonts w:ascii="Arial Narrow" w:hAnsi="Arial Narrow" w:cs="Segoe UI"/>
          <w:color w:val="0D0D0D"/>
          <w:sz w:val="22"/>
          <w:szCs w:val="22"/>
        </w:rPr>
        <w:t xml:space="preserve"> Performs a variety of unrestricted field supervisory and journey-level duties related to the construction and maintenance of the city's water distribution and wastewater collection infrastructure.</w:t>
      </w:r>
    </w:p>
    <w:p w14:paraId="1AF54456" w14:textId="0362F7F7" w:rsidR="002B6BB7" w:rsidRPr="002B6BB7" w:rsidRDefault="002B6BB7" w:rsidP="00AE6C13">
      <w:pPr>
        <w:shd w:val="clear" w:color="auto" w:fill="FFFFFF"/>
        <w:spacing w:before="300" w:after="30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Supervision:</w:t>
      </w:r>
      <w:r w:rsidRPr="002B6BB7">
        <w:rPr>
          <w:rFonts w:ascii="Arial Narrow" w:hAnsi="Arial Narrow" w:cs="Segoe UI"/>
          <w:color w:val="0D0D0D"/>
          <w:sz w:val="22"/>
          <w:szCs w:val="22"/>
        </w:rPr>
        <w:t xml:space="preserve"> Works under the general supervision of the Public Works Director. Provides immediate to close supervision to Water/Wastewater Technician(s) III, II, and I while in training or on a project-by-project basis.</w:t>
      </w:r>
    </w:p>
    <w:p w14:paraId="4E4B4EFD" w14:textId="77777777" w:rsidR="002B6BB7" w:rsidRPr="002B6BB7" w:rsidRDefault="002B6BB7" w:rsidP="00AE6C13">
      <w:pPr>
        <w:shd w:val="clear" w:color="auto" w:fill="FFFFFF"/>
        <w:spacing w:before="300" w:after="30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Essential Functions:</w:t>
      </w:r>
    </w:p>
    <w:p w14:paraId="3A221F25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General Administration:</w:t>
      </w:r>
    </w:p>
    <w:p w14:paraId="4A11A31C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Recommends budgetary needs and forecasts.</w:t>
      </w:r>
    </w:p>
    <w:p w14:paraId="21AB4CC1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Manages crews, evaluates performance, and recommends personnel actions.</w:t>
      </w:r>
    </w:p>
    <w:p w14:paraId="43AC4AF3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Monitors expenditures to ensure compliance with approved budgets.</w:t>
      </w:r>
    </w:p>
    <w:p w14:paraId="43C42704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Field Supervision &amp; Operations:</w:t>
      </w:r>
    </w:p>
    <w:p w14:paraId="57199D04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Establishes schedules, coordinates projects with Public Works Director.</w:t>
      </w:r>
    </w:p>
    <w:p w14:paraId="0CA9971F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Acts as a Direct Responsible Charge Operator (DRC) providing field supervision.</w:t>
      </w:r>
    </w:p>
    <w:p w14:paraId="61172C9E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Directs maintenance programs for water and wastewater systems.</w:t>
      </w:r>
    </w:p>
    <w:p w14:paraId="5117979E" w14:textId="77777777" w:rsid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Oversees daily water availability, production, and system status.</w:t>
      </w:r>
    </w:p>
    <w:p w14:paraId="6EA42D17" w14:textId="7D820757" w:rsidR="00A00876" w:rsidRPr="002B6BB7" w:rsidRDefault="005071CB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>
        <w:rPr>
          <w:rFonts w:ascii="Arial Narrow" w:hAnsi="Arial Narrow" w:cs="Segoe UI"/>
          <w:color w:val="0D0D0D"/>
          <w:sz w:val="22"/>
          <w:szCs w:val="22"/>
        </w:rPr>
        <w:t>Oversees new construction projects</w:t>
      </w:r>
      <w:r w:rsidR="009464F9">
        <w:rPr>
          <w:rFonts w:ascii="Arial Narrow" w:hAnsi="Arial Narrow" w:cs="Segoe UI"/>
          <w:color w:val="0D0D0D"/>
          <w:sz w:val="22"/>
          <w:szCs w:val="22"/>
        </w:rPr>
        <w:t>.</w:t>
      </w:r>
    </w:p>
    <w:p w14:paraId="112069A9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Maintenance Programs:</w:t>
      </w:r>
    </w:p>
    <w:p w14:paraId="23822308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Directs installation and maintenance of wastewater lines and water connections.</w:t>
      </w:r>
    </w:p>
    <w:p w14:paraId="5286AAF1" w14:textId="77777777" w:rsid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Implements valve program efforts and inspects hydrants.</w:t>
      </w:r>
    </w:p>
    <w:p w14:paraId="13A141E1" w14:textId="448C6190" w:rsidR="009464F9" w:rsidRPr="002B6BB7" w:rsidRDefault="009464F9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>
        <w:rPr>
          <w:rFonts w:ascii="Arial Narrow" w:hAnsi="Arial Narrow" w:cs="Segoe UI"/>
          <w:color w:val="0D0D0D"/>
          <w:sz w:val="22"/>
          <w:szCs w:val="22"/>
        </w:rPr>
        <w:t>Implements valve and fire hydrant maintenance programs.</w:t>
      </w:r>
    </w:p>
    <w:p w14:paraId="1358D2DE" w14:textId="00CED6AF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 xml:space="preserve">Oversees sewer </w:t>
      </w:r>
      <w:r w:rsidR="005071CB">
        <w:rPr>
          <w:rFonts w:ascii="Arial Narrow" w:hAnsi="Arial Narrow" w:cs="Segoe UI"/>
          <w:color w:val="0D0D0D"/>
          <w:sz w:val="22"/>
          <w:szCs w:val="22"/>
        </w:rPr>
        <w:t>system</w:t>
      </w:r>
      <w:r w:rsidRPr="002B6BB7">
        <w:rPr>
          <w:rFonts w:ascii="Arial Narrow" w:hAnsi="Arial Narrow" w:cs="Segoe UI"/>
          <w:color w:val="0D0D0D"/>
          <w:sz w:val="22"/>
          <w:szCs w:val="22"/>
        </w:rPr>
        <w:t xml:space="preserve"> inspection, water meter maintenance, and system monitoring.</w:t>
      </w:r>
    </w:p>
    <w:p w14:paraId="519E5707" w14:textId="5C139D45" w:rsidR="002B6BB7" w:rsidRDefault="009464F9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>
        <w:rPr>
          <w:rFonts w:ascii="Arial Narrow" w:hAnsi="Arial Narrow" w:cs="Segoe UI"/>
          <w:color w:val="0D0D0D"/>
          <w:sz w:val="22"/>
          <w:szCs w:val="22"/>
        </w:rPr>
        <w:t>Maintains</w:t>
      </w:r>
      <w:r w:rsidR="002B6BB7" w:rsidRPr="002B6BB7">
        <w:rPr>
          <w:rFonts w:ascii="Arial Narrow" w:hAnsi="Arial Narrow" w:cs="Segoe UI"/>
          <w:color w:val="0D0D0D"/>
          <w:sz w:val="22"/>
          <w:szCs w:val="22"/>
        </w:rPr>
        <w:t xml:space="preserve"> chlorine levels, responds to water/wastewater complaints, and manages public relations.</w:t>
      </w:r>
    </w:p>
    <w:p w14:paraId="4DA683F8" w14:textId="0650B5CF" w:rsidR="009464F9" w:rsidRPr="002B6BB7" w:rsidRDefault="009464F9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>
        <w:rPr>
          <w:rFonts w:ascii="Arial Narrow" w:hAnsi="Arial Narrow" w:cs="Segoe UI"/>
          <w:color w:val="0D0D0D"/>
          <w:sz w:val="22"/>
          <w:szCs w:val="22"/>
        </w:rPr>
        <w:t>Oversees PRV station operation and maintenance</w:t>
      </w:r>
    </w:p>
    <w:p w14:paraId="427D9337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Seasonal Duties:</w:t>
      </w:r>
    </w:p>
    <w:p w14:paraId="66857F7E" w14:textId="77777777" w:rsidR="002B6BB7" w:rsidRPr="002B6BB7" w:rsidRDefault="002B6BB7" w:rsidP="00AE6C13">
      <w:pPr>
        <w:numPr>
          <w:ilvl w:val="1"/>
          <w:numId w:val="6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Performs seasonal duties such as a truck driver, snowplow driver, and backhoe operator.</w:t>
      </w:r>
    </w:p>
    <w:p w14:paraId="2A78EECC" w14:textId="77777777" w:rsidR="002B6BB7" w:rsidRPr="002B6BB7" w:rsidRDefault="002B6BB7" w:rsidP="00AE6C13">
      <w:pPr>
        <w:shd w:val="clear" w:color="auto" w:fill="FFFFFF"/>
        <w:spacing w:before="300" w:after="30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Minimum Qualifications:</w:t>
      </w:r>
    </w:p>
    <w:p w14:paraId="7C6DE2C5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Education and Experience:</w:t>
      </w:r>
    </w:p>
    <w:p w14:paraId="1EA19787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High school graduation or equivalent, plus one year of specialized training.</w:t>
      </w:r>
    </w:p>
    <w:p w14:paraId="383EE88A" w14:textId="215ACFCE" w:rsidR="002B6BB7" w:rsidRPr="002B6BB7" w:rsidRDefault="009464F9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>
        <w:rPr>
          <w:rFonts w:ascii="Arial Narrow" w:hAnsi="Arial Narrow" w:cs="Segoe UI"/>
          <w:color w:val="0D0D0D"/>
          <w:sz w:val="22"/>
          <w:szCs w:val="22"/>
        </w:rPr>
        <w:t>Six</w:t>
      </w:r>
      <w:r w:rsidR="002B6BB7" w:rsidRPr="002B6BB7">
        <w:rPr>
          <w:rFonts w:ascii="Arial Narrow" w:hAnsi="Arial Narrow" w:cs="Segoe UI"/>
          <w:color w:val="0D0D0D"/>
          <w:sz w:val="22"/>
          <w:szCs w:val="22"/>
        </w:rPr>
        <w:t xml:space="preserve"> years of experience in the relevant field, including two years of daily on-site charge. OR</w:t>
      </w:r>
    </w:p>
    <w:p w14:paraId="606BCF72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Equivalent combination of education and experience.</w:t>
      </w:r>
    </w:p>
    <w:p w14:paraId="23023609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Knowledge, Skills, and Abilities:</w:t>
      </w:r>
    </w:p>
    <w:p w14:paraId="26DFC725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Considerable knowledge of city codes, water distribution, wastewater collection, and safety regulations.</w:t>
      </w:r>
    </w:p>
    <w:p w14:paraId="71E7A20B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Working knowledge of laboratory processes, chemistry, and OSHA safety standards.</w:t>
      </w:r>
    </w:p>
    <w:p w14:paraId="5E406466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Skill in operating heavy mechanized equipment and tools.</w:t>
      </w:r>
    </w:p>
    <w:p w14:paraId="6758862D" w14:textId="77777777" w:rsid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Ability to analyze water systems, make decisions in emergency situations, and communicate effectively.</w:t>
      </w:r>
    </w:p>
    <w:p w14:paraId="22F06B8F" w14:textId="696F5EB7" w:rsidR="00D26609" w:rsidRPr="002B20C3" w:rsidRDefault="00D26609" w:rsidP="00697F35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20C3">
        <w:rPr>
          <w:rFonts w:ascii="Arial Narrow" w:hAnsi="Arial Narrow" w:cs="Segoe UI"/>
          <w:color w:val="0D0D0D"/>
          <w:sz w:val="22"/>
          <w:szCs w:val="22"/>
        </w:rPr>
        <w:t>Skill in operating SCADA equipment and heavy mechanized tools.</w:t>
      </w:r>
    </w:p>
    <w:p w14:paraId="4A20667B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Special Qualifications:</w:t>
      </w:r>
    </w:p>
    <w:p w14:paraId="5808595E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Must possess a valid class B-CDL.</w:t>
      </w:r>
    </w:p>
    <w:p w14:paraId="53595F70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Certified Water Systems Operator III.</w:t>
      </w:r>
    </w:p>
    <w:p w14:paraId="26AF21EF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Certified Wastewater Collection Operator II.</w:t>
      </w:r>
    </w:p>
    <w:p w14:paraId="27B583ED" w14:textId="77777777" w:rsid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Backflow and cross-connect certifications.</w:t>
      </w:r>
    </w:p>
    <w:p w14:paraId="07476FA1" w14:textId="77777777" w:rsidR="00D55AAA" w:rsidRPr="002B6BB7" w:rsidRDefault="00D55AAA" w:rsidP="00AE6C13">
      <w:p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</w:p>
    <w:p w14:paraId="7992D41D" w14:textId="77777777" w:rsidR="002B6BB7" w:rsidRPr="002B6BB7" w:rsidRDefault="002B6BB7" w:rsidP="00200783">
      <w:pPr>
        <w:shd w:val="clear" w:color="auto" w:fill="FFFFFF"/>
        <w:ind w:left="720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Work Environment:</w:t>
      </w:r>
    </w:p>
    <w:p w14:paraId="10E06582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Outdoor work subject to changing weather extremes.</w:t>
      </w:r>
    </w:p>
    <w:p w14:paraId="0BA2E134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Involves physical activities related to walking, standing, stooping, sitting, reaching, and lifting.</w:t>
      </w:r>
    </w:p>
    <w:p w14:paraId="02A64B7B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Potential exposure to electrical shock, industrial wastes, raw sewage, traffic hazards, trench work, confined space operations, and various chemicals.</w:t>
      </w:r>
    </w:p>
    <w:p w14:paraId="40AA5B04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Essential functions require talking, hearing, and seeing.</w:t>
      </w:r>
    </w:p>
    <w:p w14:paraId="62727E2C" w14:textId="77777777" w:rsidR="002B6BB7" w:rsidRPr="002B6BB7" w:rsidRDefault="002B6BB7" w:rsidP="00AE6C13">
      <w:pPr>
        <w:numPr>
          <w:ilvl w:val="1"/>
          <w:numId w:val="7"/>
        </w:num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2B6BB7">
        <w:rPr>
          <w:rFonts w:ascii="Arial Narrow" w:hAnsi="Arial Narrow" w:cs="Segoe UI"/>
          <w:color w:val="0D0D0D"/>
          <w:sz w:val="22"/>
          <w:szCs w:val="22"/>
        </w:rPr>
        <w:t>Mental application involves memory, emotional stability, complex thinking, and creative problem-solving.</w:t>
      </w:r>
    </w:p>
    <w:p w14:paraId="697A73AA" w14:textId="77777777" w:rsidR="00453BB1" w:rsidRPr="00453BB1" w:rsidRDefault="00453BB1" w:rsidP="00AE6C13">
      <w:pPr>
        <w:ind w:right="-18"/>
        <w:rPr>
          <w:b/>
          <w:i/>
          <w:snapToGrid w:val="0"/>
          <w:sz w:val="10"/>
          <w:szCs w:val="18"/>
        </w:rPr>
      </w:pPr>
    </w:p>
    <w:p w14:paraId="4CA2F0FF" w14:textId="77777777" w:rsidR="00C73EF7" w:rsidRPr="00495B07" w:rsidRDefault="00C73EF7" w:rsidP="00AE6C13">
      <w:pPr>
        <w:shd w:val="clear" w:color="auto" w:fill="FFFFFF"/>
        <w:spacing w:before="300"/>
        <w:rPr>
          <w:rFonts w:ascii="Arial Narrow" w:hAnsi="Arial Narrow" w:cs="Segoe UI"/>
          <w:color w:val="0D0D0D"/>
          <w:sz w:val="22"/>
          <w:szCs w:val="22"/>
        </w:rPr>
      </w:pPr>
      <w:bookmarkStart w:id="0" w:name="_Hlk159311494"/>
      <w:r w:rsidRPr="00495B07">
        <w:rPr>
          <w:rFonts w:ascii="Arial Narrow" w:hAnsi="Arial Narrow" w:cs="Segoe UI"/>
          <w:b/>
          <w:bCs/>
          <w:color w:val="0D0D0D"/>
          <w:sz w:val="22"/>
          <w:szCs w:val="22"/>
          <w:bdr w:val="single" w:sz="2" w:space="0" w:color="E3E3E3" w:frame="1"/>
        </w:rPr>
        <w:t>Disclaimer:</w:t>
      </w:r>
      <w:r w:rsidRPr="00495B07">
        <w:rPr>
          <w:rFonts w:ascii="Arial Narrow" w:hAnsi="Arial Narrow" w:cs="Segoe UI"/>
          <w:color w:val="0D0D0D"/>
          <w:sz w:val="22"/>
          <w:szCs w:val="22"/>
        </w:rPr>
        <w:t xml:space="preserve"> In compliance with the ADA, reasonable accommodation will be considered on a case-by-case basis. Job descriptions are not exhaustive and may be modified without notice. The document supersedes earlier versions.</w:t>
      </w:r>
    </w:p>
    <w:p w14:paraId="22044AF8" w14:textId="77777777" w:rsidR="00C73EF7" w:rsidRPr="00BC0AC9" w:rsidRDefault="00C73EF7" w:rsidP="00AE6C13">
      <w:pPr>
        <w:shd w:val="clear" w:color="auto" w:fill="FFFFFF"/>
        <w:spacing w:before="300"/>
        <w:rPr>
          <w:rFonts w:ascii="Arial Narrow" w:hAnsi="Arial Narrow" w:cs="Segoe UI"/>
          <w:color w:val="0D0D0D"/>
          <w:sz w:val="22"/>
          <w:szCs w:val="22"/>
        </w:rPr>
      </w:pPr>
      <w:r w:rsidRPr="00495B07">
        <w:rPr>
          <w:rFonts w:ascii="Arial Narrow" w:hAnsi="Arial Narrow" w:cs="Segoe UI"/>
          <w:color w:val="0D0D0D"/>
          <w:sz w:val="22"/>
          <w:szCs w:val="22"/>
        </w:rPr>
        <w:t xml:space="preserve">I have reviewed the above disclaimer and job description. </w:t>
      </w:r>
      <w:r w:rsidRPr="00BC0AC9">
        <w:rPr>
          <w:rFonts w:ascii="Arial Narrow" w:hAnsi="Arial Narrow" w:cs="Segoe UI"/>
          <w:color w:val="0D0D0D"/>
          <w:sz w:val="22"/>
          <w:szCs w:val="22"/>
        </w:rPr>
        <w:t>_______________________________________</w:t>
      </w:r>
    </w:p>
    <w:p w14:paraId="19BCC7E4" w14:textId="77777777" w:rsidR="00C73EF7" w:rsidRPr="00BC0AC9" w:rsidRDefault="00C73EF7" w:rsidP="00AE6C13">
      <w:pPr>
        <w:shd w:val="clear" w:color="auto" w:fill="FFFFFF"/>
        <w:rPr>
          <w:rFonts w:ascii="Arial Narrow" w:hAnsi="Arial Narrow" w:cs="Segoe UI"/>
          <w:color w:val="0D0D0D"/>
          <w:sz w:val="22"/>
          <w:szCs w:val="22"/>
        </w:rPr>
      </w:pPr>
      <w:r w:rsidRPr="00BC0AC9">
        <w:rPr>
          <w:rFonts w:ascii="Arial Narrow" w:hAnsi="Arial Narrow" w:cs="Segoe UI"/>
          <w:color w:val="0D0D0D"/>
          <w:sz w:val="22"/>
          <w:szCs w:val="22"/>
        </w:rPr>
        <w:tab/>
      </w:r>
      <w:r w:rsidRPr="00BC0AC9">
        <w:rPr>
          <w:rFonts w:ascii="Arial Narrow" w:hAnsi="Arial Narrow" w:cs="Segoe UI"/>
          <w:color w:val="0D0D0D"/>
          <w:sz w:val="22"/>
          <w:szCs w:val="22"/>
        </w:rPr>
        <w:tab/>
      </w:r>
      <w:r w:rsidRPr="00BC0AC9">
        <w:rPr>
          <w:rFonts w:ascii="Arial Narrow" w:hAnsi="Arial Narrow" w:cs="Segoe UI"/>
          <w:color w:val="0D0D0D"/>
          <w:sz w:val="22"/>
          <w:szCs w:val="22"/>
        </w:rPr>
        <w:tab/>
      </w:r>
      <w:r w:rsidRPr="00BC0AC9">
        <w:rPr>
          <w:rFonts w:ascii="Arial Narrow" w:hAnsi="Arial Narrow" w:cs="Segoe UI"/>
          <w:color w:val="0D0D0D"/>
          <w:sz w:val="22"/>
          <w:szCs w:val="22"/>
        </w:rPr>
        <w:tab/>
      </w:r>
      <w:r w:rsidRPr="00BC0AC9">
        <w:rPr>
          <w:rFonts w:ascii="Arial Narrow" w:hAnsi="Arial Narrow" w:cs="Segoe UI"/>
          <w:color w:val="0D0D0D"/>
          <w:sz w:val="22"/>
          <w:szCs w:val="22"/>
        </w:rPr>
        <w:tab/>
      </w:r>
      <w:r w:rsidRPr="00BC0AC9">
        <w:rPr>
          <w:rFonts w:ascii="Arial Narrow" w:hAnsi="Arial Narrow" w:cs="Segoe UI"/>
          <w:color w:val="0D0D0D"/>
          <w:sz w:val="22"/>
          <w:szCs w:val="22"/>
        </w:rPr>
        <w:tab/>
      </w:r>
      <w:r w:rsidRPr="00BC0AC9">
        <w:rPr>
          <w:rFonts w:ascii="Arial Narrow" w:hAnsi="Arial Narrow" w:cs="Segoe UI"/>
          <w:color w:val="0D0D0D"/>
          <w:sz w:val="22"/>
          <w:szCs w:val="22"/>
        </w:rPr>
        <w:tab/>
        <w:t>(Employee)</w:t>
      </w:r>
    </w:p>
    <w:p w14:paraId="7A4D275A" w14:textId="77777777" w:rsidR="00C73EF7" w:rsidRPr="00495B07" w:rsidRDefault="00C73EF7" w:rsidP="00AE6C13">
      <w:pPr>
        <w:shd w:val="clear" w:color="auto" w:fill="FFFFFF"/>
        <w:spacing w:before="300"/>
        <w:rPr>
          <w:rFonts w:ascii="Arial Narrow" w:hAnsi="Arial Narrow" w:cs="Segoe UI"/>
          <w:color w:val="0D0D0D"/>
          <w:sz w:val="22"/>
          <w:szCs w:val="22"/>
        </w:rPr>
      </w:pPr>
      <w:r w:rsidRPr="00495B07">
        <w:rPr>
          <w:rFonts w:ascii="Arial Narrow" w:hAnsi="Arial Narrow" w:cs="Segoe UI"/>
          <w:color w:val="0D0D0D"/>
          <w:sz w:val="22"/>
          <w:szCs w:val="22"/>
        </w:rPr>
        <w:t>Date: ________________</w:t>
      </w:r>
      <w:r w:rsidRPr="00BC0AC9">
        <w:rPr>
          <w:rFonts w:ascii="Arial Narrow" w:hAnsi="Arial Narrow" w:cs="Segoe UI"/>
          <w:color w:val="0D0D0D"/>
          <w:sz w:val="22"/>
          <w:szCs w:val="22"/>
        </w:rPr>
        <w:t>___</w:t>
      </w:r>
    </w:p>
    <w:bookmarkEnd w:id="0"/>
    <w:p w14:paraId="6665237A" w14:textId="77777777" w:rsidR="00E3754C" w:rsidRPr="00792A30" w:rsidRDefault="00E3754C" w:rsidP="00AE6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20"/>
        </w:tabs>
        <w:ind w:left="720" w:right="-360"/>
        <w:jc w:val="center"/>
        <w:rPr>
          <w:rFonts w:ascii="Arial Narrow" w:hAnsi="Arial Narrow" w:cs="Arial"/>
          <w:sz w:val="19"/>
          <w:szCs w:val="19"/>
        </w:rPr>
      </w:pPr>
    </w:p>
    <w:p w14:paraId="28D628A6" w14:textId="4E40391C" w:rsidR="00872B30" w:rsidRPr="00453BB1" w:rsidRDefault="00872B30" w:rsidP="00AE6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20"/>
        </w:tabs>
        <w:ind w:right="-18"/>
        <w:jc w:val="center"/>
        <w:rPr>
          <w:rFonts w:ascii="Arial Narrow" w:hAnsi="Arial Narrow" w:cs="Arial"/>
          <w:b/>
          <w:bCs/>
          <w:sz w:val="19"/>
          <w:szCs w:val="19"/>
        </w:rPr>
      </w:pPr>
    </w:p>
    <w:sectPr w:rsidR="00872B30" w:rsidRPr="00453BB1" w:rsidSect="00746806">
      <w:footnotePr>
        <w:numRestart w:val="eachPage"/>
      </w:footnotePr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02D"/>
    <w:multiLevelType w:val="hybridMultilevel"/>
    <w:tmpl w:val="C89EE8CC"/>
    <w:lvl w:ilvl="0" w:tplc="070A6D2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F6BF2"/>
    <w:multiLevelType w:val="multilevel"/>
    <w:tmpl w:val="E298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C7025"/>
    <w:multiLevelType w:val="multilevel"/>
    <w:tmpl w:val="215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F4543"/>
    <w:multiLevelType w:val="hybridMultilevel"/>
    <w:tmpl w:val="FB16FD2C"/>
    <w:lvl w:ilvl="0" w:tplc="AA6ED312">
      <w:start w:val="1"/>
      <w:numFmt w:val="upperLetter"/>
      <w:lvlText w:val="%1."/>
      <w:lvlJc w:val="left"/>
      <w:pPr>
        <w:tabs>
          <w:tab w:val="num" w:pos="1290"/>
        </w:tabs>
        <w:ind w:left="129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EF0FEE"/>
    <w:multiLevelType w:val="hybridMultilevel"/>
    <w:tmpl w:val="823A5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E199C"/>
    <w:multiLevelType w:val="hybridMultilevel"/>
    <w:tmpl w:val="C83A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947D72"/>
    <w:multiLevelType w:val="multilevel"/>
    <w:tmpl w:val="A066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571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36018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304612">
    <w:abstractNumId w:val="0"/>
  </w:num>
  <w:num w:numId="4" w16cid:durableId="638650604">
    <w:abstractNumId w:val="4"/>
  </w:num>
  <w:num w:numId="5" w16cid:durableId="115179007">
    <w:abstractNumId w:val="5"/>
  </w:num>
  <w:num w:numId="6" w16cid:durableId="1601452680">
    <w:abstractNumId w:val="1"/>
  </w:num>
  <w:num w:numId="7" w16cid:durableId="1145319113">
    <w:abstractNumId w:val="2"/>
  </w:num>
  <w:num w:numId="8" w16cid:durableId="222520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499"/>
    <w:rsid w:val="0001660C"/>
    <w:rsid w:val="000E5D79"/>
    <w:rsid w:val="001A5AAE"/>
    <w:rsid w:val="001B2E68"/>
    <w:rsid w:val="001D4488"/>
    <w:rsid w:val="00200783"/>
    <w:rsid w:val="00285BD6"/>
    <w:rsid w:val="002B20C3"/>
    <w:rsid w:val="002B6BB7"/>
    <w:rsid w:val="002C2636"/>
    <w:rsid w:val="002E4BE9"/>
    <w:rsid w:val="002E649B"/>
    <w:rsid w:val="003109E3"/>
    <w:rsid w:val="00323A02"/>
    <w:rsid w:val="00335C43"/>
    <w:rsid w:val="0034018F"/>
    <w:rsid w:val="003A21A5"/>
    <w:rsid w:val="003F1709"/>
    <w:rsid w:val="004159B4"/>
    <w:rsid w:val="00453BB1"/>
    <w:rsid w:val="004D2E6F"/>
    <w:rsid w:val="004F38A1"/>
    <w:rsid w:val="00506A14"/>
    <w:rsid w:val="005071CB"/>
    <w:rsid w:val="00513648"/>
    <w:rsid w:val="00557DEE"/>
    <w:rsid w:val="005944AF"/>
    <w:rsid w:val="005B0F79"/>
    <w:rsid w:val="00614A08"/>
    <w:rsid w:val="00641A0D"/>
    <w:rsid w:val="006C3F55"/>
    <w:rsid w:val="006C5A59"/>
    <w:rsid w:val="006D133B"/>
    <w:rsid w:val="00704148"/>
    <w:rsid w:val="00746806"/>
    <w:rsid w:val="007D78D0"/>
    <w:rsid w:val="007F569D"/>
    <w:rsid w:val="00811933"/>
    <w:rsid w:val="00814B9F"/>
    <w:rsid w:val="008375F3"/>
    <w:rsid w:val="00837B15"/>
    <w:rsid w:val="00872B30"/>
    <w:rsid w:val="0089773E"/>
    <w:rsid w:val="008B03B4"/>
    <w:rsid w:val="009043F5"/>
    <w:rsid w:val="00904426"/>
    <w:rsid w:val="009464F9"/>
    <w:rsid w:val="00967C86"/>
    <w:rsid w:val="0098451C"/>
    <w:rsid w:val="009850F1"/>
    <w:rsid w:val="00986956"/>
    <w:rsid w:val="009A0FFF"/>
    <w:rsid w:val="009E61C2"/>
    <w:rsid w:val="00A00876"/>
    <w:rsid w:val="00A2149C"/>
    <w:rsid w:val="00A2401F"/>
    <w:rsid w:val="00AB104F"/>
    <w:rsid w:val="00AC4B51"/>
    <w:rsid w:val="00AE6C13"/>
    <w:rsid w:val="00B10E4A"/>
    <w:rsid w:val="00B426BC"/>
    <w:rsid w:val="00B81996"/>
    <w:rsid w:val="00BF1421"/>
    <w:rsid w:val="00C006FE"/>
    <w:rsid w:val="00C03499"/>
    <w:rsid w:val="00C72852"/>
    <w:rsid w:val="00C73EF7"/>
    <w:rsid w:val="00C82679"/>
    <w:rsid w:val="00CA13C5"/>
    <w:rsid w:val="00CE7A22"/>
    <w:rsid w:val="00D26609"/>
    <w:rsid w:val="00D40220"/>
    <w:rsid w:val="00D55AAA"/>
    <w:rsid w:val="00DB563D"/>
    <w:rsid w:val="00DD5FB0"/>
    <w:rsid w:val="00E34966"/>
    <w:rsid w:val="00E3754C"/>
    <w:rsid w:val="00EE69EE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A1A7498"/>
  <w15:docId w15:val="{A79B132D-5AEC-4161-BA40-F4D82A0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B1"/>
    <w:rPr>
      <w:sz w:val="24"/>
    </w:rPr>
  </w:style>
  <w:style w:type="paragraph" w:styleId="Heading1">
    <w:name w:val="heading 1"/>
    <w:basedOn w:val="Normal"/>
    <w:next w:val="Normal"/>
    <w:qFormat/>
    <w:rsid w:val="00E34966"/>
    <w:pPr>
      <w:spacing w:before="240"/>
      <w:outlineLvl w:val="0"/>
    </w:pPr>
    <w:rPr>
      <w:rFonts w:ascii="Helvetica" w:hAnsi="Helvetica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E34966"/>
    <w:pPr>
      <w:spacing w:before="120"/>
      <w:outlineLvl w:val="1"/>
    </w:pPr>
    <w:rPr>
      <w:rFonts w:ascii="Helvetica" w:hAnsi="Helvetica"/>
      <w:b/>
      <w:bCs/>
      <w:szCs w:val="24"/>
    </w:rPr>
  </w:style>
  <w:style w:type="paragraph" w:styleId="Heading3">
    <w:name w:val="heading 3"/>
    <w:basedOn w:val="Normal"/>
    <w:next w:val="Normal"/>
    <w:qFormat/>
    <w:rsid w:val="00E34966"/>
    <w:pPr>
      <w:ind w:left="36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E34966"/>
    <w:pPr>
      <w:ind w:left="36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rsid w:val="00E34966"/>
    <w:pPr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34966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E34966"/>
    <w:pPr>
      <w:ind w:left="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E34966"/>
    <w:pPr>
      <w:ind w:left="72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E34966"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349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rsid w:val="00E3496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E34966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E34966"/>
    <w:rPr>
      <w:sz w:val="20"/>
    </w:rPr>
  </w:style>
  <w:style w:type="character" w:styleId="PageNumber">
    <w:name w:val="page number"/>
    <w:basedOn w:val="DefaultParagraphFont"/>
    <w:semiHidden/>
    <w:rsid w:val="00E34966"/>
  </w:style>
  <w:style w:type="paragraph" w:customStyle="1" w:styleId="Word4095Null">
    <w:name w:val="Word4095Null"/>
    <w:rsid w:val="00E34966"/>
    <w:rPr>
      <w:rFonts w:ascii="Times" w:hAnsi="Times"/>
      <w:noProof/>
    </w:rPr>
  </w:style>
  <w:style w:type="paragraph" w:customStyle="1" w:styleId="DefaultParagraphFont1">
    <w:name w:val="Default Paragraph Font1"/>
    <w:rsid w:val="00E34966"/>
    <w:rPr>
      <w:rFonts w:ascii="Times" w:hAnsi="Times"/>
      <w:noProof/>
    </w:rPr>
  </w:style>
  <w:style w:type="paragraph" w:customStyle="1" w:styleId="Footer1">
    <w:name w:val="Footer1"/>
    <w:basedOn w:val="Normal"/>
    <w:rsid w:val="00E34966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customStyle="1" w:styleId="PageNumber1">
    <w:name w:val="Page Number1"/>
    <w:basedOn w:val="DefaultParagraphFont1"/>
    <w:rsid w:val="00E34966"/>
  </w:style>
  <w:style w:type="paragraph" w:customStyle="1" w:styleId="Header1">
    <w:name w:val="Header1"/>
    <w:basedOn w:val="Normal"/>
    <w:rsid w:val="00E34966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Footer0">
    <w:name w:val="Footer*"/>
    <w:basedOn w:val="Normal"/>
    <w:rsid w:val="00E34966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paragraph" w:customStyle="1" w:styleId="PageNumber0">
    <w:name w:val="Page Number*"/>
    <w:basedOn w:val="DefaultParagraphFont1"/>
    <w:rsid w:val="00E34966"/>
  </w:style>
  <w:style w:type="paragraph" w:styleId="BodyText">
    <w:name w:val="Body Text"/>
    <w:link w:val="BodyTextChar"/>
    <w:semiHidden/>
    <w:rsid w:val="00E34966"/>
    <w:rPr>
      <w:rFonts w:ascii="Times" w:hAnsi="Times"/>
      <w:noProof/>
      <w:sz w:val="24"/>
    </w:rPr>
  </w:style>
  <w:style w:type="paragraph" w:customStyle="1" w:styleId="Footnote">
    <w:name w:val="Footnote"/>
    <w:rsid w:val="00E34966"/>
    <w:rPr>
      <w:rFonts w:ascii="Times" w:hAnsi="Times"/>
      <w:noProof/>
      <w:sz w:val="24"/>
    </w:rPr>
  </w:style>
  <w:style w:type="paragraph" w:customStyle="1" w:styleId="Footnoterefe">
    <w:name w:val="Footnote refe"/>
    <w:rsid w:val="00E34966"/>
    <w:rPr>
      <w:rFonts w:ascii="Times" w:hAnsi="Times"/>
      <w:noProof/>
      <w:position w:val="6"/>
      <w:sz w:val="18"/>
    </w:rPr>
  </w:style>
  <w:style w:type="paragraph" w:customStyle="1" w:styleId="FootnoteText1">
    <w:name w:val="Footnote Text1"/>
    <w:rsid w:val="00E34966"/>
    <w:rPr>
      <w:rFonts w:ascii="Times" w:hAnsi="Times"/>
      <w:noProof/>
    </w:rPr>
  </w:style>
  <w:style w:type="paragraph" w:customStyle="1" w:styleId="Heading91">
    <w:name w:val="Heading 91"/>
    <w:rsid w:val="00E34966"/>
    <w:pPr>
      <w:ind w:left="720"/>
    </w:pPr>
    <w:rPr>
      <w:rFonts w:ascii="Times" w:hAnsi="Times"/>
      <w:i/>
      <w:noProof/>
    </w:rPr>
  </w:style>
  <w:style w:type="paragraph" w:customStyle="1" w:styleId="Heading81">
    <w:name w:val="Heading 81"/>
    <w:rsid w:val="00E34966"/>
    <w:pPr>
      <w:ind w:left="720"/>
    </w:pPr>
    <w:rPr>
      <w:rFonts w:ascii="Times" w:hAnsi="Times"/>
      <w:i/>
      <w:noProof/>
    </w:rPr>
  </w:style>
  <w:style w:type="paragraph" w:customStyle="1" w:styleId="Heading71">
    <w:name w:val="Heading 71"/>
    <w:rsid w:val="00E34966"/>
    <w:pPr>
      <w:ind w:left="720"/>
    </w:pPr>
    <w:rPr>
      <w:rFonts w:ascii="Times" w:hAnsi="Times"/>
      <w:i/>
      <w:noProof/>
    </w:rPr>
  </w:style>
  <w:style w:type="paragraph" w:customStyle="1" w:styleId="Heading61">
    <w:name w:val="Heading 61"/>
    <w:rsid w:val="00E34966"/>
    <w:pPr>
      <w:ind w:left="720"/>
    </w:pPr>
    <w:rPr>
      <w:rFonts w:ascii="Times" w:hAnsi="Times"/>
      <w:noProof/>
      <w:u w:val="single"/>
    </w:rPr>
  </w:style>
  <w:style w:type="paragraph" w:customStyle="1" w:styleId="Heading51">
    <w:name w:val="Heading 51"/>
    <w:rsid w:val="00E34966"/>
    <w:pPr>
      <w:ind w:left="720"/>
    </w:pPr>
    <w:rPr>
      <w:rFonts w:ascii="Times" w:hAnsi="Times"/>
      <w:b/>
      <w:noProof/>
    </w:rPr>
  </w:style>
  <w:style w:type="paragraph" w:customStyle="1" w:styleId="Heading41">
    <w:name w:val="Heading 41"/>
    <w:rsid w:val="00E34966"/>
    <w:pPr>
      <w:ind w:left="360"/>
    </w:pPr>
    <w:rPr>
      <w:rFonts w:ascii="Times" w:hAnsi="Times"/>
      <w:noProof/>
      <w:sz w:val="12"/>
      <w:u w:val="single"/>
    </w:rPr>
  </w:style>
  <w:style w:type="paragraph" w:customStyle="1" w:styleId="Heading31">
    <w:name w:val="Heading 31"/>
    <w:rsid w:val="00E34966"/>
    <w:pPr>
      <w:ind w:left="360"/>
    </w:pPr>
    <w:rPr>
      <w:rFonts w:ascii="Times" w:hAnsi="Times"/>
      <w:b/>
      <w:noProof/>
      <w:sz w:val="12"/>
    </w:rPr>
  </w:style>
  <w:style w:type="paragraph" w:customStyle="1" w:styleId="Heading21">
    <w:name w:val="Heading 21"/>
    <w:rsid w:val="00E34966"/>
    <w:pPr>
      <w:spacing w:before="6"/>
    </w:pPr>
    <w:rPr>
      <w:rFonts w:ascii="Helvetica" w:hAnsi="Helvetica"/>
      <w:b/>
      <w:noProof/>
      <w:sz w:val="12"/>
    </w:rPr>
  </w:style>
  <w:style w:type="paragraph" w:customStyle="1" w:styleId="Heading11">
    <w:name w:val="Heading 11"/>
    <w:rsid w:val="00E34966"/>
    <w:pPr>
      <w:spacing w:before="12"/>
    </w:pPr>
    <w:rPr>
      <w:rFonts w:ascii="Helvetica" w:hAnsi="Helvetica"/>
      <w:b/>
      <w:noProof/>
      <w:sz w:val="1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03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7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locked/>
    <w:rsid w:val="00B10E4A"/>
    <w:rPr>
      <w:b/>
      <w:i/>
      <w:iCs/>
      <w:sz w:val="48"/>
      <w:szCs w:val="40"/>
    </w:rPr>
  </w:style>
  <w:style w:type="paragraph" w:styleId="Title">
    <w:name w:val="Title"/>
    <w:basedOn w:val="Normal"/>
    <w:link w:val="TitleChar"/>
    <w:qFormat/>
    <w:rsid w:val="00B10E4A"/>
    <w:pPr>
      <w:jc w:val="center"/>
    </w:pPr>
    <w:rPr>
      <w:b/>
      <w:i/>
      <w:iCs/>
      <w:sz w:val="48"/>
      <w:szCs w:val="40"/>
    </w:rPr>
  </w:style>
  <w:style w:type="character" w:customStyle="1" w:styleId="TitleChar1">
    <w:name w:val="Title Char1"/>
    <w:basedOn w:val="DefaultParagraphFont"/>
    <w:uiPriority w:val="10"/>
    <w:rsid w:val="00B10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semiHidden/>
    <w:rsid w:val="00CE7A22"/>
    <w:rPr>
      <w:sz w:val="24"/>
    </w:rPr>
  </w:style>
  <w:style w:type="paragraph" w:styleId="ListParagraph">
    <w:name w:val="List Paragraph"/>
    <w:basedOn w:val="Normal"/>
    <w:uiPriority w:val="34"/>
    <w:qFormat/>
    <w:rsid w:val="00B42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48"/>
    <w:rPr>
      <w:b/>
      <w:bCs/>
    </w:rPr>
  </w:style>
  <w:style w:type="table" w:styleId="TableGrid">
    <w:name w:val="Table Grid"/>
    <w:basedOn w:val="TableNormal"/>
    <w:rsid w:val="004F38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A21A5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A21A5"/>
    <w:rPr>
      <w:rFonts w:ascii="Courier New" w:hAnsi="Courier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67C86"/>
    <w:rPr>
      <w:rFonts w:ascii="Times" w:hAnsi="Times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2B6B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2B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7263-F52C-433C-8321-EAFC4FBE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Admin/City Manager</vt:lpstr>
    </vt:vector>
  </TitlesOfParts>
  <Company/>
  <LinksUpToDate>false</LinksUpToDate>
  <CharactersWithSpaces>3513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http://afcity.org/Default.aspx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Admin/City Manager</dc:title>
  <dc:creator>Mike Swallow</dc:creator>
  <cp:lastModifiedBy>Diane Campbell</cp:lastModifiedBy>
  <cp:revision>10</cp:revision>
  <cp:lastPrinted>2002-10-05T04:51:00Z</cp:lastPrinted>
  <dcterms:created xsi:type="dcterms:W3CDTF">2024-02-15T19:05:00Z</dcterms:created>
  <dcterms:modified xsi:type="dcterms:W3CDTF">2024-02-27T14:59:00Z</dcterms:modified>
</cp:coreProperties>
</file>